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t xml:space="preserve">MEMO TO 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/>
    <w:p>
      <w:pPr>
        <w:rPr>
          <w:b/>
        </w:rPr>
      </w:pPr>
      <w:r>
        <w:rPr>
          <w:b/>
        </w:rPr>
        <w:t>From: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[MAT:FeName]</w:t>
      </w:r>
    </w:p>
    <w:p/>
    <w:p>
      <w:r>
        <w:rPr>
          <w:b/>
        </w:rPr>
        <w:t>Re: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[CNT:Name]</w:t>
      </w:r>
    </w:p>
    <w:p>
      <w:r>
        <w:rPr>
          <w:b/>
        </w:rPr>
        <w:tab/>
      </w:r>
      <w:r>
        <w:rPr>
          <w:b/>
        </w:rPr>
        <w:tab/>
      </w:r>
      <w:r>
        <w:rPr>
          <w:b/>
        </w:rPr>
        <w:tab/>
        <w:t>[CAN:Name.Debtor#01]</w:t>
      </w:r>
    </w:p>
    <w:p/>
    <w:p>
      <w:r>
        <w:rPr>
          <w:b/>
        </w:rPr>
        <w:t xml:space="preserve">Date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[DATE:Today]</w:t>
      </w:r>
    </w:p>
    <w:p>
      <w:pPr>
        <w:pBdr>
          <w:bottom w:val="single" w:sz="12" w:space="1" w:color="auto"/>
        </w:pBdr>
        <w:jc w:val="center"/>
      </w:pPr>
    </w:p>
    <w:p>
      <w:pPr>
        <w:pBdr>
          <w:bottom w:val="single" w:sz="12" w:space="1" w:color="auto"/>
        </w:pBdr>
      </w:pPr>
      <w:r>
        <w:rPr>
          <w:b/>
        </w:rPr>
        <w:t>Ref: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[MAT:Code]</w:t>
      </w:r>
      <w:r>
        <w:t>/[MAT:FECode]/[UDF:SecRef]</w:t>
      </w:r>
    </w:p>
    <w:p>
      <w:pPr>
        <w:pBdr>
          <w:bottom w:val="single" w:sz="12" w:space="1" w:color="auto"/>
        </w:pBdr>
      </w:pPr>
    </w:p>
    <w:p>
      <w:pPr>
        <w:jc w:val="both"/>
      </w:pPr>
    </w:p>
    <w:p>
      <w:pPr>
        <w:jc w:val="both"/>
      </w:pPr>
    </w:p>
    <w:p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>,</w:t>
      </w:r>
    </w:p>
    <w:p>
      <w:pPr>
        <w:jc w:val="both"/>
      </w:pPr>
    </w:p>
    <w:p>
      <w:pPr>
        <w:jc w:val="both"/>
      </w:pPr>
      <w:r>
        <w:t>I attach Memorandum of the Registry of a Judgement (duly stamped) together with Certificate of the Registry of a Judgement.  Please register same in the Central Office.</w:t>
      </w:r>
    </w:p>
    <w:p>
      <w:pPr>
        <w:jc w:val="both"/>
      </w:pPr>
    </w:p>
    <w:p>
      <w:pPr>
        <w:jc w:val="both"/>
      </w:pPr>
      <w:r>
        <w:t>Many thanks,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rPr>
          <w:b/>
          <w:bCs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p>
      <w:pPr>
        <w:jc w:val="both"/>
      </w:pP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D4097D-52CC-46BA-9318-49B356D5E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2013-02-21T15:48:00Z</cp:lastPrinted>
  <dcterms:created xsi:type="dcterms:W3CDTF">2019-08-15T15:07:00Z</dcterms:created>
  <dcterms:modified xsi:type="dcterms:W3CDTF">2020-07-02T11:03:00Z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133249</vt:lpwstr>
  </property>
  <property fmtid="{D5CDD505-2E9C-101B-9397-08002B2CF9AE}" pid="3" name="KeyhouseMatterReference">
    <vt:lpwstr>LAW016/0021</vt:lpwstr>
  </property>
</Properties>
</file>